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农业生产发展资金转移支付区域（项目）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绩效目标自评表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9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16"/>
        <w:gridCol w:w="176"/>
        <w:gridCol w:w="1525"/>
        <w:gridCol w:w="411"/>
        <w:gridCol w:w="1432"/>
        <w:gridCol w:w="1317"/>
        <w:gridCol w:w="228"/>
        <w:gridCol w:w="764"/>
        <w:gridCol w:w="305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8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6559"/>
              </w:tabs>
              <w:spacing w:line="520" w:lineRule="exact"/>
              <w:ind w:firstLine="3850" w:firstLineChars="175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  <w:r>
              <w:rPr>
                <w:rFonts w:hint="eastAsia" w:ascii="宋体" w:hAnsi="宋体" w:cs="宋体"/>
                <w:kern w:val="0"/>
                <w:sz w:val="22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转移支付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（项目）名称</w:t>
            </w:r>
          </w:p>
        </w:tc>
        <w:tc>
          <w:tcPr>
            <w:tcW w:w="77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农业生产发展资金（糖料蔗良种推广）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中央主管部门</w:t>
            </w:r>
          </w:p>
        </w:tc>
        <w:tc>
          <w:tcPr>
            <w:tcW w:w="77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财政部、农业农村部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地方主管部门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广西</w:t>
            </w:r>
            <w:r>
              <w:rPr>
                <w:rFonts w:ascii="宋体" w:hAnsi="宋体" w:cs="宋体"/>
                <w:kern w:val="0"/>
                <w:sz w:val="20"/>
              </w:rPr>
              <w:t>壮族自治区糖业发展办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资金使用单位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各</w:t>
            </w:r>
            <w:r>
              <w:rPr>
                <w:rFonts w:ascii="宋体" w:hAnsi="宋体" w:cs="宋体"/>
                <w:kern w:val="0"/>
                <w:sz w:val="20"/>
              </w:rPr>
              <w:t>市县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7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资金情况（万元）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全年预算数（A）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全年执行数（B）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预算执行率（B/A）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年度资金总额：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76850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59989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其中：中央财政资金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76850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59989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地方资金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 其他资金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总体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目标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完成</w:t>
            </w:r>
          </w:p>
          <w:p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500" w:firstLineChars="7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总体目标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推广应用糖料蔗脱毒、</w:t>
            </w:r>
            <w:r>
              <w:rPr>
                <w:rFonts w:ascii="宋体" w:hAnsi="宋体" w:cs="宋体"/>
                <w:kern w:val="0"/>
                <w:sz w:val="20"/>
              </w:rPr>
              <w:t>健康</w:t>
            </w:r>
            <w:r>
              <w:rPr>
                <w:rFonts w:hint="eastAsia" w:ascii="宋体" w:hAnsi="宋体" w:cs="宋体"/>
                <w:kern w:val="0"/>
                <w:sz w:val="20"/>
              </w:rPr>
              <w:t>种苗</w:t>
            </w:r>
            <w:r>
              <w:rPr>
                <w:rFonts w:ascii="宋体" w:hAnsi="宋体" w:cs="宋体"/>
                <w:kern w:val="0"/>
                <w:sz w:val="20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</w:rPr>
              <w:t>发放糖料蔗良种补贴。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推广应用糖料蔗脱毒、</w:t>
            </w:r>
            <w:r>
              <w:rPr>
                <w:rFonts w:ascii="宋体" w:hAnsi="宋体" w:cs="宋体"/>
                <w:kern w:val="0"/>
                <w:sz w:val="20"/>
              </w:rPr>
              <w:t>健康</w:t>
            </w:r>
            <w:r>
              <w:rPr>
                <w:rFonts w:hint="eastAsia" w:ascii="宋体" w:hAnsi="宋体" w:cs="宋体"/>
                <w:kern w:val="0"/>
                <w:sz w:val="20"/>
              </w:rPr>
              <w:t>种苗35</w:t>
            </w:r>
            <w:r>
              <w:rPr>
                <w:rFonts w:ascii="宋体" w:hAnsi="宋体" w:cs="宋体"/>
                <w:kern w:val="0"/>
                <w:sz w:val="20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</w:rPr>
              <w:t>万亩，糖料蔗良种补贴拨付率</w:t>
            </w:r>
            <w:r>
              <w:rPr>
                <w:rFonts w:ascii="宋体" w:hAnsi="宋体" w:cs="宋体"/>
                <w:kern w:val="0"/>
                <w:sz w:val="20"/>
              </w:rPr>
              <w:t>78</w:t>
            </w:r>
            <w:r>
              <w:rPr>
                <w:rFonts w:hint="eastAsia" w:ascii="宋体" w:hAnsi="宋体" w:cs="宋体"/>
                <w:kern w:val="0"/>
                <w:sz w:val="20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firstLine="900" w:firstLineChars="45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绩效指标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三级指标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年度指标值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全年完成值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产出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糖料蔗良种推广面积（万亩）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350.5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效益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社会效益指标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生态效益指标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满意度指标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100%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说明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ZjFlOGI1OThmNjE0NmVhMDU5ZTBhNGIzOGNkYTEifQ=="/>
  </w:docVars>
  <w:rsids>
    <w:rsidRoot w:val="14613E9E"/>
    <w:rsid w:val="14613E9E"/>
    <w:rsid w:val="1B7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385</Characters>
  <Lines>0</Lines>
  <Paragraphs>0</Paragraphs>
  <TotalTime>0</TotalTime>
  <ScaleCrop>false</ScaleCrop>
  <LinksUpToDate>false</LinksUpToDate>
  <CharactersWithSpaces>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2022-12-07T03:42:00Z</dcterms:created>
  <dc:creator>蓝尼玛</dc:creator>
  <cp:lastModifiedBy>蓝尼玛</cp:lastModifiedBy>
  <dcterms:modified xsi:type="dcterms:W3CDTF">2022-12-07T03:43:25Z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E10655B083674F46B379B28A43B645B2</vt:lpwstr>
  </property>
</Properties>
</file>